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A9" w:rsidRPr="00D96A98" w:rsidRDefault="00F45163" w:rsidP="00F45163">
      <w:pPr>
        <w:keepNext/>
        <w:spacing w:after="480" w:line="240" w:lineRule="auto"/>
        <w:ind w:left="567" w:righ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 </w:t>
      </w:r>
    </w:p>
    <w:p w:rsidR="0006462E" w:rsidRDefault="0006462E" w:rsidP="00AC5BE8">
      <w:pPr>
        <w:keepNext/>
        <w:spacing w:after="48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BF8" w:rsidRPr="00D96A98" w:rsidRDefault="00690BF8" w:rsidP="00690BF8">
      <w:pPr>
        <w:pStyle w:val="1"/>
        <w:rPr>
          <w:sz w:val="28"/>
          <w:szCs w:val="28"/>
        </w:rPr>
      </w:pPr>
      <w:r w:rsidRPr="00D96A98">
        <w:rPr>
          <w:sz w:val="28"/>
          <w:szCs w:val="28"/>
        </w:rPr>
        <w:t>П О С Т А Н О В Л Е Н И Е</w:t>
      </w:r>
    </w:p>
    <w:p w:rsidR="00690BF8" w:rsidRPr="00D96A98" w:rsidRDefault="00690BF8" w:rsidP="00690BF8">
      <w:pPr>
        <w:rPr>
          <w:lang w:eastAsia="ru-RU"/>
        </w:rPr>
      </w:pPr>
    </w:p>
    <w:p w:rsidR="00690BF8" w:rsidRPr="00D96A98" w:rsidRDefault="00690BF8" w:rsidP="00690BF8">
      <w:pPr>
        <w:spacing w:before="480" w:after="0" w:line="240" w:lineRule="auto"/>
        <w:jc w:val="both"/>
        <w:rPr>
          <w:rFonts w:ascii="Times New Roman" w:hAnsi="Times New Roman" w:cs="Times New Roman"/>
          <w:sz w:val="28"/>
        </w:rPr>
      </w:pPr>
      <w:r w:rsidRPr="00D96A98">
        <w:rPr>
          <w:rFonts w:ascii="Times New Roman" w:hAnsi="Times New Roman" w:cs="Times New Roman"/>
          <w:sz w:val="28"/>
        </w:rPr>
        <w:t>«____» __________  202</w:t>
      </w:r>
      <w:r w:rsidR="003A7F78">
        <w:rPr>
          <w:rFonts w:ascii="Times New Roman" w:hAnsi="Times New Roman" w:cs="Times New Roman"/>
          <w:sz w:val="28"/>
        </w:rPr>
        <w:t>4</w:t>
      </w:r>
      <w:r w:rsidRPr="00D96A98">
        <w:rPr>
          <w:rFonts w:ascii="Times New Roman" w:hAnsi="Times New Roman" w:cs="Times New Roman"/>
          <w:sz w:val="28"/>
        </w:rPr>
        <w:t xml:space="preserve"> года</w:t>
      </w:r>
      <w:r w:rsidRPr="00D96A98">
        <w:rPr>
          <w:rFonts w:ascii="Times New Roman" w:hAnsi="Times New Roman" w:cs="Times New Roman"/>
          <w:sz w:val="28"/>
        </w:rPr>
        <w:tab/>
      </w:r>
      <w:r w:rsidRPr="00D96A98">
        <w:rPr>
          <w:rFonts w:ascii="Times New Roman" w:hAnsi="Times New Roman" w:cs="Times New Roman"/>
          <w:sz w:val="28"/>
        </w:rPr>
        <w:tab/>
      </w:r>
      <w:r w:rsidRPr="00D96A98">
        <w:rPr>
          <w:rFonts w:ascii="Times New Roman" w:hAnsi="Times New Roman" w:cs="Times New Roman"/>
          <w:sz w:val="28"/>
        </w:rPr>
        <w:tab/>
      </w:r>
      <w:r w:rsidRPr="00D96A98">
        <w:rPr>
          <w:rFonts w:ascii="Times New Roman" w:hAnsi="Times New Roman" w:cs="Times New Roman"/>
          <w:sz w:val="28"/>
        </w:rPr>
        <w:tab/>
      </w:r>
      <w:r w:rsidRPr="00D96A98">
        <w:rPr>
          <w:rFonts w:ascii="Times New Roman" w:hAnsi="Times New Roman" w:cs="Times New Roman"/>
          <w:sz w:val="28"/>
        </w:rPr>
        <w:tab/>
      </w:r>
      <w:r w:rsidRPr="00D96A98">
        <w:rPr>
          <w:rFonts w:ascii="Times New Roman" w:hAnsi="Times New Roman" w:cs="Times New Roman"/>
          <w:sz w:val="28"/>
        </w:rPr>
        <w:tab/>
      </w:r>
      <w:r w:rsidRPr="00D96A98">
        <w:rPr>
          <w:rFonts w:ascii="Times New Roman" w:hAnsi="Times New Roman" w:cs="Times New Roman"/>
          <w:sz w:val="28"/>
        </w:rPr>
        <w:tab/>
        <w:t>№ ____</w:t>
      </w:r>
      <w:r w:rsidRPr="00D96A98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690BF8" w:rsidRPr="00D96A98" w:rsidRDefault="00690BF8" w:rsidP="00690BF8">
      <w:pPr>
        <w:spacing w:before="240" w:after="0" w:line="240" w:lineRule="auto"/>
        <w:jc w:val="center"/>
        <w:rPr>
          <w:rFonts w:ascii="Times New Roman" w:hAnsi="Times New Roman" w:cs="Times New Roman"/>
          <w:sz w:val="28"/>
        </w:rPr>
      </w:pPr>
      <w:r w:rsidRPr="00D96A98">
        <w:rPr>
          <w:rFonts w:ascii="Times New Roman" w:hAnsi="Times New Roman" w:cs="Times New Roman"/>
          <w:sz w:val="28"/>
        </w:rPr>
        <w:t>г. Тверь</w:t>
      </w:r>
    </w:p>
    <w:p w:rsidR="00AC6BA9" w:rsidRPr="00D96A98" w:rsidRDefault="00AC6BA9" w:rsidP="00690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6BA9" w:rsidRPr="00D96A98" w:rsidRDefault="00AC6BA9" w:rsidP="00AC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6BA9" w:rsidRPr="00D96A98" w:rsidRDefault="00AC6BA9" w:rsidP="00AC5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схемы размещения нестационарных торговых объектов, в том числе объектов по оказанию услуг, на территории города Твери</w:t>
      </w:r>
    </w:p>
    <w:p w:rsidR="00AC6BA9" w:rsidRPr="00D96A98" w:rsidRDefault="00AC6BA9" w:rsidP="00AC5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BA9" w:rsidRPr="00D96A98" w:rsidRDefault="00AC6BA9" w:rsidP="00AC5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hyperlink r:id="rId9" w:history="1">
        <w:r w:rsidRPr="00D96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D9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10" w:history="1">
        <w:r w:rsidRPr="00D96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D9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29.09.2010 № 772 </w:t>
      </w:r>
      <w:r w:rsidR="003A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9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F67DE0" w:rsidRPr="00D96A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9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hyperlink r:id="rId11" w:history="1">
        <w:r w:rsidRPr="00D96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D9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DE0" w:rsidRPr="00D96A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Тверской области от 28.09.2010 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 </w:t>
      </w:r>
      <w:hyperlink r:id="rId12" w:history="1">
        <w:r w:rsidRPr="00D96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D9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Твери от 17.09.2014 № 1127 «О порядке разработки и утверждения схемы размещения нестационарных торговых объектов, в том числе объектов по оказанию услуг на территории города Твери», на основании заключения комиссии по разработке схемы размещения нестационарных торговых объектов, в том числе объектов по оказанию услуг, на территории города Твери от </w:t>
      </w:r>
      <w:r w:rsidR="00E84FB2" w:rsidRPr="00F4516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4516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7F78" w:rsidRPr="00F451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51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A7F78" w:rsidRPr="00F451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4516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города Твери,</w:t>
      </w:r>
    </w:p>
    <w:p w:rsidR="00AC6BA9" w:rsidRPr="00D96A98" w:rsidRDefault="00AC6BA9" w:rsidP="00AC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6BA9" w:rsidRPr="00D96A98" w:rsidRDefault="00AC6BA9" w:rsidP="00AC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A98">
        <w:rPr>
          <w:rFonts w:ascii="Times New Roman" w:eastAsia="Times New Roman" w:hAnsi="Times New Roman" w:cs="Times New Roman"/>
          <w:sz w:val="28"/>
          <w:szCs w:val="20"/>
          <w:lang w:eastAsia="ru-RU"/>
        </w:rPr>
        <w:t>П О С Т А Н О В Л Я Ю:</w:t>
      </w:r>
    </w:p>
    <w:p w:rsidR="00AC6BA9" w:rsidRPr="00D96A98" w:rsidRDefault="00AC6BA9" w:rsidP="00AC5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6BA9" w:rsidRPr="00D96A98" w:rsidRDefault="00AC6BA9" w:rsidP="00690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3" w:anchor="P35" w:history="1">
        <w:r w:rsidRPr="00D96A98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D96A98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объектов, в том числе объектов по оказанию услуг, на территории города Твери (приложение).</w:t>
      </w:r>
    </w:p>
    <w:p w:rsidR="00AC6BA9" w:rsidRPr="00D96A98" w:rsidRDefault="00AC6BA9" w:rsidP="00690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9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AC6BA9" w:rsidRPr="00D96A98" w:rsidRDefault="00AC6BA9" w:rsidP="00620F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98">
        <w:rPr>
          <w:rFonts w:ascii="Times New Roman" w:hAnsi="Times New Roman" w:cs="Times New Roman"/>
          <w:sz w:val="28"/>
          <w:szCs w:val="28"/>
        </w:rPr>
        <w:t xml:space="preserve">- </w:t>
      </w:r>
      <w:r w:rsidR="00620F00">
        <w:rPr>
          <w:rFonts w:ascii="Times New Roman" w:hAnsi="Times New Roman" w:cs="Times New Roman"/>
          <w:sz w:val="28"/>
          <w:szCs w:val="28"/>
        </w:rPr>
        <w:t>постановление Администрации города Твери от 23.04.2021 № 445 «Об утверждении схемы размещения нестационарных торговых объектов, в том числе объектов по оказанию услуг, на территории города Твери»</w:t>
      </w:r>
      <w:r w:rsidRPr="00D96A98">
        <w:rPr>
          <w:rFonts w:ascii="Times New Roman" w:hAnsi="Times New Roman" w:cs="Times New Roman"/>
          <w:sz w:val="28"/>
          <w:szCs w:val="28"/>
        </w:rPr>
        <w:t>;</w:t>
      </w:r>
    </w:p>
    <w:p w:rsidR="00620F00" w:rsidRDefault="00620F00" w:rsidP="001B31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Твери от 04.04.2022 № 286 </w:t>
      </w:r>
      <w:r w:rsidR="001B31D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352D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Твери от 23.04.2021 </w:t>
      </w:r>
      <w:r w:rsidR="001B31D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445 </w:t>
      </w:r>
      <w:r w:rsidR="00352D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объектов, в том числе объектов по оказанию услуг, на территории города Твери</w:t>
      </w:r>
      <w:r w:rsidR="001B31D7">
        <w:rPr>
          <w:rFonts w:ascii="Times New Roman" w:hAnsi="Times New Roman" w:cs="Times New Roman"/>
          <w:sz w:val="28"/>
          <w:szCs w:val="28"/>
        </w:rPr>
        <w:t>»</w:t>
      </w:r>
      <w:r w:rsidR="001B31D7" w:rsidRPr="00D96A98">
        <w:rPr>
          <w:rFonts w:ascii="Times New Roman" w:hAnsi="Times New Roman" w:cs="Times New Roman"/>
          <w:sz w:val="28"/>
          <w:szCs w:val="28"/>
        </w:rPr>
        <w:t>;</w:t>
      </w:r>
    </w:p>
    <w:p w:rsidR="001F5940" w:rsidRDefault="001F5940" w:rsidP="001F5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города Твери от 06.03.2023 № 136                  «О внесении изменений в </w:t>
      </w:r>
      <w:r w:rsidR="00352D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города Твери от 23.04.2021 № 445 «Об утверждении схемы размещения нестационарных торговых объектов, в том числе объектов по оказанию услуг, на территории города Твери»;</w:t>
      </w:r>
    </w:p>
    <w:p w:rsidR="001F5940" w:rsidRDefault="001F5940" w:rsidP="001F5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Твери от 30.11.2023 № 810 </w:t>
      </w:r>
      <w:r w:rsidR="001E54C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352D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Твери от 23.04.2021 </w:t>
      </w:r>
      <w:r w:rsidR="001E54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445 «Об утверждении схемы размещения нестационарных торговых объектов, в том числе объектов по оказанию услуг, на территории города Твери»</w:t>
      </w:r>
      <w:r w:rsidR="001E54C9">
        <w:rPr>
          <w:rFonts w:ascii="Times New Roman" w:hAnsi="Times New Roman" w:cs="Times New Roman"/>
          <w:sz w:val="28"/>
          <w:szCs w:val="28"/>
        </w:rPr>
        <w:t>.</w:t>
      </w:r>
    </w:p>
    <w:p w:rsidR="00B02FD2" w:rsidRPr="001E54C9" w:rsidRDefault="00B02FD2" w:rsidP="00B02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FD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hyperlink r:id="rId14" w:history="1">
        <w:r w:rsidRPr="00B02FD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Pr="00B02FD2">
        <w:rPr>
          <w:rFonts w:ascii="Times New Roman" w:hAnsi="Times New Roman" w:cs="Times New Roman"/>
          <w:sz w:val="28"/>
          <w:szCs w:val="28"/>
        </w:rPr>
        <w:t>.</w:t>
      </w:r>
    </w:p>
    <w:p w:rsidR="00AC6BA9" w:rsidRPr="00816095" w:rsidRDefault="00AC6BA9" w:rsidP="00AC5B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6BA9" w:rsidRPr="00D96A98" w:rsidRDefault="00AC6BA9" w:rsidP="00AC5BE8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</w:p>
    <w:p w:rsidR="00E57EF7" w:rsidRDefault="00E57EF7" w:rsidP="00E57EF7">
      <w:pPr>
        <w:pStyle w:val="ae"/>
        <w:tabs>
          <w:tab w:val="left" w:pos="0"/>
        </w:tabs>
        <w:rPr>
          <w:sz w:val="28"/>
        </w:rPr>
      </w:pPr>
    </w:p>
    <w:p w:rsidR="00E57EF7" w:rsidRDefault="00E57EF7" w:rsidP="00E57EF7">
      <w:pPr>
        <w:pStyle w:val="ae"/>
        <w:tabs>
          <w:tab w:val="left" w:pos="0"/>
        </w:tabs>
        <w:rPr>
          <w:sz w:val="28"/>
        </w:rPr>
      </w:pPr>
      <w:r w:rsidRPr="009E4A16">
        <w:rPr>
          <w:sz w:val="28"/>
        </w:rPr>
        <w:t>Глав</w:t>
      </w:r>
      <w:r>
        <w:rPr>
          <w:sz w:val="28"/>
        </w:rPr>
        <w:t>а</w:t>
      </w:r>
      <w:r w:rsidRPr="009E4A16">
        <w:rPr>
          <w:sz w:val="28"/>
        </w:rPr>
        <w:t xml:space="preserve"> города Твери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подпись </w:t>
      </w:r>
      <w:r>
        <w:rPr>
          <w:sz w:val="28"/>
        </w:rPr>
        <w:tab/>
      </w:r>
      <w:r>
        <w:rPr>
          <w:sz w:val="28"/>
        </w:rPr>
        <w:tab/>
        <w:t>А.В. Огоньков</w:t>
      </w:r>
    </w:p>
    <w:p w:rsidR="0022621C" w:rsidRDefault="0022621C" w:rsidP="00E57EF7">
      <w:pPr>
        <w:pStyle w:val="ae"/>
        <w:tabs>
          <w:tab w:val="left" w:pos="0"/>
        </w:tabs>
        <w:rPr>
          <w:sz w:val="28"/>
        </w:rPr>
      </w:pPr>
    </w:p>
    <w:p w:rsidR="0022621C" w:rsidRDefault="0022621C" w:rsidP="00E57EF7">
      <w:pPr>
        <w:pStyle w:val="ae"/>
        <w:tabs>
          <w:tab w:val="left" w:pos="0"/>
        </w:tabs>
        <w:rPr>
          <w:sz w:val="28"/>
        </w:rPr>
      </w:pPr>
    </w:p>
    <w:p w:rsidR="0022621C" w:rsidRDefault="0022621C" w:rsidP="00E57EF7">
      <w:pPr>
        <w:pStyle w:val="ae"/>
        <w:tabs>
          <w:tab w:val="left" w:pos="0"/>
        </w:tabs>
        <w:rPr>
          <w:sz w:val="28"/>
        </w:rPr>
      </w:pPr>
    </w:p>
    <w:p w:rsidR="0022621C" w:rsidRDefault="0022621C" w:rsidP="00E57EF7">
      <w:pPr>
        <w:pStyle w:val="ae"/>
        <w:tabs>
          <w:tab w:val="left" w:pos="0"/>
        </w:tabs>
        <w:rPr>
          <w:sz w:val="28"/>
        </w:rPr>
      </w:pPr>
    </w:p>
    <w:p w:rsidR="00AC5BE8" w:rsidRDefault="00AC5BE8" w:rsidP="00AC5B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7EF7" w:rsidRPr="00D96A98" w:rsidRDefault="00E57EF7" w:rsidP="00AC5BE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E57EF7" w:rsidRPr="00D96A98" w:rsidSect="006809CB">
          <w:headerReference w:type="default" r:id="rId15"/>
          <w:headerReference w:type="first" r:id="rId16"/>
          <w:pgSz w:w="11905" w:h="16838"/>
          <w:pgMar w:top="822" w:right="565" w:bottom="993" w:left="1134" w:header="284" w:footer="0" w:gutter="0"/>
          <w:cols w:space="720"/>
          <w:titlePg/>
          <w:docGrid w:linePitch="299"/>
        </w:sectPr>
      </w:pPr>
    </w:p>
    <w:p w:rsidR="00690BF8" w:rsidRPr="00D96A98" w:rsidRDefault="00E012EA" w:rsidP="00B02FD2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6A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0BF8" w:rsidRPr="00D96A98" w:rsidRDefault="00690BF8" w:rsidP="00B02FD2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2EA" w:rsidRPr="00D96A98" w:rsidRDefault="002960FF" w:rsidP="00B02FD2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6A98">
        <w:rPr>
          <w:rFonts w:ascii="Times New Roman" w:hAnsi="Times New Roman" w:cs="Times New Roman"/>
          <w:sz w:val="28"/>
          <w:szCs w:val="28"/>
        </w:rPr>
        <w:t>УТВЕРЖДЕН</w:t>
      </w:r>
      <w:r w:rsidR="00690BF8" w:rsidRPr="00D96A98">
        <w:rPr>
          <w:rFonts w:ascii="Times New Roman" w:hAnsi="Times New Roman" w:cs="Times New Roman"/>
          <w:sz w:val="28"/>
          <w:szCs w:val="28"/>
        </w:rPr>
        <w:t>А</w:t>
      </w:r>
    </w:p>
    <w:p w:rsidR="00690BF8" w:rsidRPr="00D96A98" w:rsidRDefault="00690BF8" w:rsidP="00B02FD2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96A98">
        <w:rPr>
          <w:rFonts w:ascii="Times New Roman" w:hAnsi="Times New Roman" w:cs="Times New Roman"/>
          <w:sz w:val="28"/>
          <w:szCs w:val="28"/>
        </w:rPr>
        <w:t>п</w:t>
      </w:r>
      <w:r w:rsidR="00E012EA" w:rsidRPr="00D96A98">
        <w:rPr>
          <w:rFonts w:ascii="Times New Roman" w:hAnsi="Times New Roman" w:cs="Times New Roman"/>
          <w:sz w:val="28"/>
          <w:szCs w:val="28"/>
        </w:rPr>
        <w:t>остановлени</w:t>
      </w:r>
      <w:r w:rsidRPr="00D96A98">
        <w:rPr>
          <w:rFonts w:ascii="Times New Roman" w:hAnsi="Times New Roman" w:cs="Times New Roman"/>
          <w:sz w:val="28"/>
          <w:szCs w:val="28"/>
        </w:rPr>
        <w:t>ем</w:t>
      </w:r>
    </w:p>
    <w:p w:rsidR="00E012EA" w:rsidRPr="00D96A98" w:rsidRDefault="00E012EA" w:rsidP="00B02FD2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96A98">
        <w:rPr>
          <w:rFonts w:ascii="Times New Roman" w:hAnsi="Times New Roman" w:cs="Times New Roman"/>
          <w:sz w:val="28"/>
          <w:szCs w:val="28"/>
        </w:rPr>
        <w:t>Администрации</w:t>
      </w:r>
      <w:r w:rsidR="00690BF8" w:rsidRPr="00D96A98">
        <w:rPr>
          <w:rFonts w:ascii="Times New Roman" w:hAnsi="Times New Roman" w:cs="Times New Roman"/>
          <w:sz w:val="28"/>
          <w:szCs w:val="28"/>
        </w:rPr>
        <w:t xml:space="preserve"> </w:t>
      </w:r>
      <w:r w:rsidRPr="00D96A98">
        <w:rPr>
          <w:rFonts w:ascii="Times New Roman" w:hAnsi="Times New Roman" w:cs="Times New Roman"/>
          <w:sz w:val="28"/>
          <w:szCs w:val="28"/>
        </w:rPr>
        <w:t>города Твери</w:t>
      </w:r>
    </w:p>
    <w:p w:rsidR="00E012EA" w:rsidRPr="00D96A98" w:rsidRDefault="00E012EA" w:rsidP="00B02FD2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96A98">
        <w:rPr>
          <w:rFonts w:ascii="Times New Roman" w:hAnsi="Times New Roman" w:cs="Times New Roman"/>
          <w:sz w:val="28"/>
          <w:szCs w:val="28"/>
        </w:rPr>
        <w:t xml:space="preserve">от </w:t>
      </w:r>
      <w:r w:rsidR="001C4D14" w:rsidRPr="00D96A98">
        <w:rPr>
          <w:rFonts w:ascii="Times New Roman" w:hAnsi="Times New Roman" w:cs="Times New Roman"/>
          <w:sz w:val="28"/>
          <w:szCs w:val="28"/>
        </w:rPr>
        <w:t>«___»________</w:t>
      </w:r>
      <w:r w:rsidRPr="00D96A98">
        <w:rPr>
          <w:rFonts w:ascii="Times New Roman" w:hAnsi="Times New Roman" w:cs="Times New Roman"/>
          <w:sz w:val="28"/>
          <w:szCs w:val="28"/>
        </w:rPr>
        <w:t xml:space="preserve"> 20</w:t>
      </w:r>
      <w:r w:rsidR="001C4D14" w:rsidRPr="00D96A98">
        <w:rPr>
          <w:rFonts w:ascii="Times New Roman" w:hAnsi="Times New Roman" w:cs="Times New Roman"/>
          <w:sz w:val="28"/>
          <w:szCs w:val="28"/>
        </w:rPr>
        <w:t>2</w:t>
      </w:r>
      <w:r w:rsidR="00954D54" w:rsidRPr="00E84FB2">
        <w:rPr>
          <w:rFonts w:ascii="Times New Roman" w:hAnsi="Times New Roman" w:cs="Times New Roman"/>
          <w:sz w:val="28"/>
          <w:szCs w:val="28"/>
        </w:rPr>
        <w:t>4</w:t>
      </w:r>
      <w:r w:rsidR="001C4D14" w:rsidRPr="00D96A98">
        <w:rPr>
          <w:rFonts w:ascii="Times New Roman" w:hAnsi="Times New Roman" w:cs="Times New Roman"/>
          <w:sz w:val="28"/>
          <w:szCs w:val="28"/>
        </w:rPr>
        <w:t xml:space="preserve"> г</w:t>
      </w:r>
      <w:r w:rsidR="00FA34A9" w:rsidRPr="00D96A98">
        <w:rPr>
          <w:rFonts w:ascii="Times New Roman" w:hAnsi="Times New Roman" w:cs="Times New Roman"/>
          <w:sz w:val="28"/>
          <w:szCs w:val="28"/>
        </w:rPr>
        <w:t>ода</w:t>
      </w:r>
      <w:r w:rsidR="001C4D14" w:rsidRPr="00D96A98">
        <w:rPr>
          <w:rFonts w:ascii="Times New Roman" w:hAnsi="Times New Roman" w:cs="Times New Roman"/>
          <w:sz w:val="28"/>
          <w:szCs w:val="28"/>
        </w:rPr>
        <w:t xml:space="preserve"> №</w:t>
      </w:r>
      <w:r w:rsidRPr="00D96A98">
        <w:rPr>
          <w:rFonts w:ascii="Times New Roman" w:hAnsi="Times New Roman" w:cs="Times New Roman"/>
          <w:sz w:val="28"/>
          <w:szCs w:val="28"/>
        </w:rPr>
        <w:t xml:space="preserve"> </w:t>
      </w:r>
      <w:r w:rsidR="001C4D14" w:rsidRPr="00D96A98">
        <w:rPr>
          <w:rFonts w:ascii="Times New Roman" w:hAnsi="Times New Roman" w:cs="Times New Roman"/>
          <w:sz w:val="28"/>
          <w:szCs w:val="28"/>
        </w:rPr>
        <w:t>____</w:t>
      </w:r>
    </w:p>
    <w:p w:rsidR="00B02FD2" w:rsidRDefault="00B02FD2" w:rsidP="00B02F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FD2" w:rsidRDefault="00B02FD2" w:rsidP="00B02F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sz w:val="28"/>
          <w:szCs w:val="28"/>
        </w:rPr>
        <w:t>СХЕМА</w:t>
      </w:r>
    </w:p>
    <w:p w:rsidR="00B02FD2" w:rsidRDefault="00B02FD2" w:rsidP="00B02F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в том числе</w:t>
      </w:r>
    </w:p>
    <w:p w:rsidR="00B02FD2" w:rsidRDefault="00B02FD2" w:rsidP="00B02F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по оказанию услуг, на территории города Твери</w:t>
      </w:r>
    </w:p>
    <w:p w:rsidR="00B02FD2" w:rsidRDefault="00B02FD2" w:rsidP="00B02F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FD2" w:rsidRDefault="00B02FD2" w:rsidP="00B02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Понятийные обозначения и сокращения: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- Заволжский район в городе Твери;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- Московский район в городе Твери;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- Пролетарский район в городе Твери;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 - Центральный район в городе Твери;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бул. - бульвар;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- дом;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дер. - деревня;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– корпус;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наб. - набережная;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- переулок;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пл. - площадь;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пос. - поселок;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-д - проезд;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пр-т - проспект;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– строение;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- улица;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шос</w:t>
      </w:r>
      <w:proofErr w:type="spellEnd"/>
      <w:r>
        <w:rPr>
          <w:rFonts w:ascii="Times New Roman" w:hAnsi="Times New Roman" w:cs="Times New Roman"/>
          <w:sz w:val="28"/>
          <w:szCs w:val="28"/>
        </w:rPr>
        <w:t>. - шоссе;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 «ВОГ» - дом культуры «Всероссийского общества глухих»;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«ДСК» - домостроительный комбинат;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ТОДК «Пролетарка» - Государственное бюджетное учреждение культуры Тверской области «Тверской областной Дворец культуры «Пролетарка»;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ДЭР - департамент экономического развития администрации города Твери;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КСМ № 2 - комбинат строительных материалов № 2;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ДК «Синтетик» - муниципальное бюджетное учреждение дом культуры «Синтетик»;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 36 - муниципальное образовательное учреждение средняя общеобразовательная школа № 36;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Тверской государственный университет;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ТГТУ - Тверской государственный технический университет;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ТГМУ – Тверской государственный медицинский университет;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ТПЭК - Тверской промышленно-экономический колледж;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ТЦ «Метро» - торговый центр «Метро»;</w:t>
      </w:r>
    </w:p>
    <w:p w:rsidR="00B02FD2" w:rsidRDefault="00B02FD2" w:rsidP="00A61657">
      <w:pPr>
        <w:pStyle w:val="ConsPlusNormal"/>
        <w:numPr>
          <w:ilvl w:val="0"/>
          <w:numId w:val="6"/>
        </w:numPr>
        <w:tabs>
          <w:tab w:val="left" w:pos="284"/>
        </w:tabs>
        <w:spacing w:before="2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ЦРБ - государственное бюджетное учреждение здравоохранения Тверской области «Калининская центральная районная больница»;</w:t>
      </w:r>
    </w:p>
    <w:p w:rsidR="00B02FD2" w:rsidRDefault="00B02FD2" w:rsidP="00B02FD2">
      <w:pPr>
        <w:pStyle w:val="ConsPlusTitle"/>
        <w:ind w:right="-140"/>
        <w:outlineLvl w:val="1"/>
        <w:rPr>
          <w:rFonts w:ascii="Times New Roman" w:hAnsi="Times New Roman" w:cs="Times New Roman"/>
          <w:sz w:val="24"/>
          <w:szCs w:val="24"/>
        </w:rPr>
      </w:pPr>
    </w:p>
    <w:p w:rsidR="00B02FD2" w:rsidRPr="006739E7" w:rsidRDefault="00B02FD2" w:rsidP="00B02FD2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9E7">
        <w:rPr>
          <w:rFonts w:ascii="Times New Roman" w:hAnsi="Times New Roman" w:cs="Times New Roman"/>
          <w:b/>
          <w:sz w:val="28"/>
          <w:szCs w:val="28"/>
        </w:rPr>
        <w:t>Раздел 1. Схем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739E7">
        <w:rPr>
          <w:rFonts w:ascii="Times New Roman" w:hAnsi="Times New Roman" w:cs="Times New Roman"/>
          <w:b/>
          <w:sz w:val="28"/>
          <w:szCs w:val="28"/>
        </w:rPr>
        <w:t xml:space="preserve"> размещения киосков и павильонов</w:t>
      </w:r>
    </w:p>
    <w:p w:rsidR="00B02FD2" w:rsidRDefault="00B02FD2" w:rsidP="00B02FD2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30"/>
        <w:gridCol w:w="688"/>
        <w:gridCol w:w="4160"/>
        <w:gridCol w:w="3511"/>
        <w:gridCol w:w="1417"/>
        <w:gridCol w:w="1559"/>
        <w:gridCol w:w="2694"/>
      </w:tblGrid>
      <w:tr w:rsidR="00B02FD2" w:rsidTr="00B02FD2">
        <w:trPr>
          <w:trHeight w:val="18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/>
              <w:rPr>
                <w:rFonts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функционирования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Территории, предусмотренные для размещения объектов субъектами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02FD2" w:rsidTr="00B02FD2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Грибоедова, у д. 43а, остановочный пункт «Университет» в направлении ул. Скворцова-Степанова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(за исключением продажи пива и  алкогольной продукции)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12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Академика Туполева, у д. 113, остановочный пункт «КСМ № 2»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13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Академика Туполева, у д. 113, остановочный пункт «КСМ № 2»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Никитина (у памятника Афанасию Никитину)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сувениры, изделия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киоск, объект предоставляется ДЭР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народных художественных промыслов</w:t>
            </w:r>
          </w:p>
        </w:tc>
      </w:tr>
      <w:tr w:rsidR="00B02FD2" w:rsidTr="00B02FD2">
        <w:trPr>
          <w:trHeight w:val="11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Никитина (у памятника Афанасию Никитину)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сувениры, изделия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киоск, объект предоставляется ДЭР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народных художественных промыслов</w:t>
            </w:r>
          </w:p>
        </w:tc>
      </w:tr>
      <w:tr w:rsidR="00B02FD2" w:rsidTr="00B02FD2">
        <w:trPr>
          <w:trHeight w:val="9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Благоева, д. 13а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11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Благоева, у ДК «ВОГ», остановочный пункт «Улица Благоева»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9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Веселова, у д. 24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10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Георгия Димитрова пересечение с ул. Крайняя, остановочный пункт «Жилой комплекс «Новый город»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продовольственные/ 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Горького, остановочный пункт «Речной вокзал» в направлении ул. Академика Туполева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8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Горького, у д. 22 (за сквером)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Горького, у д. 53/4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Горького, у д. 107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4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Горького, у д. 124, остановочный пункт «Областной архив»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7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Горького, у д.135, остановочный пункт «Петербургская застава»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9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Горького, у д. 204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(за исключением продажи пива и  алкогольной продукции)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6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Зинаиды Коноплянниковой, у д. 2, к. 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7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 у д. 1/28, остановочный пункт «Речной вокзал»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9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 у д. 2/26, остановочный пункт «Речной вокзал»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8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Красина, д. 53а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 Савельевой, у д. 3, остановочный пункт «Площадь Конституции»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Паши Савельевой, у д. 21, к. 1, остановочный пункт «Улица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4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 Савельевой, у д. 35, к. 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10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Петербургское, напротив д. 54/2, остановочный пункт «Вагоностроительный завод»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10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Петербургское, напротив д. 76, к. 9, остановочный пункт «1-я Медсанчасть»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7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Петербургское, остановочный пункт «Областная больница»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Петербургское, у д. 82/2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5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Петербургское, у д. 103, к. 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4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Фурманова, у д. 1а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25в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д. 80, остановочный пункт «Улица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25»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(за исключением продажи пива и алкогольной продукции)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Хрустальная, у д. 10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3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Хрустальная, у д. 10, остановочный пункт «Улица Хрустальная»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Хрустальная, у д. 39а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Черкасская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6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Шмидта, у д. 35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8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Шмидта, у д. 38, остановочный пункт «Бульвар Шмидта» в направлении из центра города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Перемерки, у д. 40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1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пересечение с ул. Южной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товары/общественное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Вагжанова, у д. 2а, остановочный пункт «Смоленский переулок»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5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Гусева, у д. 18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Зеленый, у д. 41, остановочный пункт «Бульвар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9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Зеленый, у д. 45, к. 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Зеленый, у д. 45а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7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у д. 136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7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Королева, у д. 5, к. 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10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Левитана, напротив д. 42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9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Линейная, пересечение с ул. Конечная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Луговая, у д. 88/49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11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Можайского, у д. 61, остановочный пункт «Универсам»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Можайского, у д. 62, остановочный пункт «Детский сад»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3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Можайского, у д. 76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10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Можайского, у д. 78, остановочный пункт «Улица Можайского, д. 78»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11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Московское, остановочный пункт «Площадь Гагарина» в направлении центра города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Московское, остановочный пункт «Площадь Гагарина» в направлении поселка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7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Октябрьский, у д. 51а, остановочный пункт «Октябрьский проспект»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7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Октябрьский, у д. 63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Октябрьский, у д. 79, остановочный пункт «Поселок имени Чкалова»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Орджоникидзе, у д. 48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у д. 22/15, остановочный пункт «Театр Кукол»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7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у д. 22/15, остановочный пункт «Театр Кукол»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5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у д. 46/30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5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у д. 65, остановочный пункт «Компания Русский Свет»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7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у д. 72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Склизкова, у д. 43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Склизкова, у д. 58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Склизкова, у д. 68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Склизкова, у д. 70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Склизкова, у д. 70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(за исключением продажи пива и  алкогольной продукции)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11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Склизкова, у д. 122, остановочный пункт «ТЦ Метро»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(за исключением продажи пива и  алкогольной продукции)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Смоленский, у д. 8, к. 2, остановочный пункт «Смоленский переулок»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8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Тургенева, напротив д. 78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Фадеева, напротив д. 22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д. 22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остановочный пункт «Березовая роща»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7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остановочный пункт «ЦРБ»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автокооператива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10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28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(за исключением продажи пива и  алкогольной продукции)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10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Элеватор, ул. Центральная, у д. 18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пересечение с ул. 1-я Республиканская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1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сквер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10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Бориса Полевого, у д. 1, остановочный пункт «Технический университет»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Бориса Полевого, у д. 19а, остановочный пункт «Микрорайон Первомайский»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поле, напротив д. 17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поле, напротив д. 17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Волоколамское, у д. 78/1, остановочный пункт «Волоколамское шоссе»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Громова, у д. 26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Громова, у д. 26, остановочный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№ 19»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7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Калинина, напротив Двор Пролетарки, д. 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10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Калинина, напротив д. 62, остановочный пункт «Пролетарка» в направлении из центра города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10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Калинина, напротив д. 62, остановочный пункт «Пролетарка» в направлении из центра города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Калинина, остановочный пункт «Пролетарка» в направлении центра города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10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Калинина, остановочный пункт «Пролетарка» в направлении центра города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Калинина, у д. 11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4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Калинина, у д. 13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9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Калинина, у д. 13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5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пересечение с ул. Авангардной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B02FD2" w:rsidTr="00B02FD2">
        <w:trPr>
          <w:trHeight w:val="4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Касьянова, у д. 13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у д. 10 (у автовокзала)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7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у д. 10 , остановочный пункт «Автовокзал»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у д. 20, остановочный пункт «Железнодорожный вокзал» в направлении из центра города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туристическо-информационные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у д. 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Лизы Чайкиной, напротив д. 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Лизы Чайкиной, пересечение с проспектом Ленина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1а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36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10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Октябрьский, у д. 30, остановочный пункт «Октябрьский проспект» в направлении из центра города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Октябрьский, у д. 42, остановочный пункт «Поселок имени Чкалова» в направлении из центра города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Оснабрюкская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10, остановочный пункт «Спорткомплекс»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Оснабрюкская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23/1, остановочный пункт «Спорткомплекс»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Профсоюзов, у д. 57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Профсоюзов, у д. 57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Севастьянова, у д. 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у д. 16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13/12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Бебеля, пересечение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остановочный пункт «1-я городская больница»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9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Волоколамский, у д. 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Волоколамский, у д. 24, пересечение с ул. Фадеева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4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Вольного Новгорода, у д. 23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8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Желябова, у д. 22, остановочный пункт «Гимназия № 12»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6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Желябова, у д. 23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4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у д. 47/102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Победы, у д. 2а, остановочный пункт «Площадь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Капошвара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9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напротив д. 12, остановочный пункт «Парк Победы» в направлении центра города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10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у д. 12, остановочный пункт «Парк Победы» в направлении из центра города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продовольственные/непродовольственные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Тьмаки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15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Склизкова, у МОУ СОШ № 36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12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Славы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(за исключением продажи пива и  алкогольной продукции)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киоск, объект предоставляется ДЭР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Софьи Перовской, у д. 1, остановочный пункт «Площадь Победы»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5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Софьи Перовской, у д. 32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Тверской, пересечение с бул. Радищева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Тверской, пересечение с бул. Радищева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9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Тверской, у д. 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4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Тверской, у д. 12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9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Трехсвятская, пересечение с ул. Желябова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туристическо-информационные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Трехсвятская, пересечение с ул. Новоторжская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11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Трудолюбия, пересечение с ул. Учительская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Чайковского, у д. 35, остановочный пункт «Спортивный переулок»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Чайковского, у д. 44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5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553E30" w:rsidRDefault="00B02FD2" w:rsidP="00A61657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Чайковского, у д. 86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FD2" w:rsidRDefault="00B02FD2" w:rsidP="00B02FD2">
      <w:pPr>
        <w:pStyle w:val="ConsPlusTitle"/>
        <w:ind w:right="-140"/>
        <w:outlineLvl w:val="1"/>
        <w:rPr>
          <w:rFonts w:ascii="Times New Roman" w:hAnsi="Times New Roman" w:cs="Times New Roman"/>
          <w:sz w:val="24"/>
          <w:szCs w:val="24"/>
        </w:rPr>
      </w:pPr>
    </w:p>
    <w:p w:rsidR="00B02FD2" w:rsidRDefault="00B02FD2" w:rsidP="00B02FD2">
      <w:pPr>
        <w:pStyle w:val="ConsPlusTitle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D40">
        <w:rPr>
          <w:rFonts w:ascii="Times New Roman" w:hAnsi="Times New Roman" w:cs="Times New Roman"/>
          <w:sz w:val="28"/>
          <w:szCs w:val="28"/>
        </w:rPr>
        <w:t>Раздел 2. 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D40">
        <w:rPr>
          <w:rFonts w:ascii="Times New Roman" w:hAnsi="Times New Roman" w:cs="Times New Roman"/>
          <w:sz w:val="28"/>
          <w:szCs w:val="28"/>
        </w:rPr>
        <w:t xml:space="preserve"> размещения объектов развозной торговли</w:t>
      </w:r>
    </w:p>
    <w:p w:rsidR="00B02FD2" w:rsidRDefault="00B02FD2" w:rsidP="00B02FD2">
      <w:pPr>
        <w:pStyle w:val="ConsPlusTitle"/>
        <w:ind w:right="-1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3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30"/>
        <w:gridCol w:w="688"/>
        <w:gridCol w:w="3844"/>
        <w:gridCol w:w="3685"/>
        <w:gridCol w:w="1417"/>
        <w:gridCol w:w="1357"/>
        <w:gridCol w:w="3347"/>
      </w:tblGrid>
      <w:tr w:rsidR="00B02FD2" w:rsidTr="00B02FD2">
        <w:trPr>
          <w:trHeight w:val="18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/>
              <w:rPr>
                <w:rFonts w:cs="Times New Roman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функционирования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Территории, предусмотренные для размещения объектов субъектами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Грибоедова (у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(за исключением продажи пива и алкогольных напитков)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автокафе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Академика Туполева, поворот на Сахаровское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Никитина, напротив д. 38 (у памятника Афанасию. Никитину)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(за исключением продажи пива и алкогольных напитков)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автокафе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Бакуниной, Успенского,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Соколовская,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Театралов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Бежецкое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Вагонников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Петербургское, от границ города до Горбатого моста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Василевского, у д. 7 (у Сельскохозяйственной академии)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(за исключением продажи пива и алкогольных напитков)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автокафе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Старая Константиновка (пляж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карьеров)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общественное питание (за исключением продажи пива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алкогольных напитков)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автокафе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Шишкова, у д. 94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Бурашевское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Крупской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(между д. 18 и д. 24), Можайского (у д. 46), Левитана (у д. 28), б-р Гусева (у д. 14, к. 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(за исключением продажи пива и алкогольных напитков)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автокафе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Элеватор, ул. Центральная, у д. 15а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(у ТГТУ)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(за исключением продажи пива и алкогольных напитков)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автокафе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Волоколамское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 линией Октябрьской ж/д, 2-я, 3-я, ул. Смольная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Громова, у д.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Спартака, у д. 39 (у ТПЭК)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(за исключением продажи пива и алкогольных напитков)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автокафе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Седых, (у ТГМУ)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(за исключением продажи пива и алкогольных напитков)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автокафе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</w:tbl>
    <w:p w:rsidR="00B02FD2" w:rsidRDefault="00B02FD2" w:rsidP="00B02FD2">
      <w:pPr>
        <w:pStyle w:val="ConsPlusTitle"/>
        <w:ind w:right="-140"/>
        <w:outlineLvl w:val="1"/>
        <w:rPr>
          <w:rFonts w:ascii="Times New Roman" w:hAnsi="Times New Roman" w:cs="Times New Roman"/>
          <w:sz w:val="24"/>
          <w:szCs w:val="24"/>
        </w:rPr>
      </w:pPr>
    </w:p>
    <w:p w:rsidR="00B02FD2" w:rsidRDefault="00B02FD2" w:rsidP="00B02FD2">
      <w:pPr>
        <w:pStyle w:val="ab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Схем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7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 торговых автоматов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30"/>
        <w:gridCol w:w="688"/>
        <w:gridCol w:w="4302"/>
        <w:gridCol w:w="2525"/>
        <w:gridCol w:w="1586"/>
        <w:gridCol w:w="1357"/>
        <w:gridCol w:w="3854"/>
      </w:tblGrid>
      <w:tr w:rsidR="00B02FD2" w:rsidTr="00B02FD2">
        <w:trPr>
          <w:trHeight w:val="18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/>
              <w:rPr>
                <w:rFonts w:cs="Times New Roman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объекта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функционирования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Территории, предусмотренные для размещения объектов субъектами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Артиллерийский, напротив д.12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д.2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Благоева, у д. 3, к. 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Голландская, напротив д. 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Зинаиды Коноплянниковой, у д. 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Зинаиды Коноплянниковой, у д. 21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Кольцевая, у д. 70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Луначарского, напротив д. 3а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Никитина, у д.6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 Савельевой, у д. 48а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Сахаровское, у д. 12а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Скворцова-Степанова, у д. 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Фрунзе, у д. 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17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д. 25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Хрустальная, у д. 43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Хрустальная, напротив д. 46, к. 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Шмидта, у д. 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Шмидта, у д. 42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Взлетная, у д. 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Гусева, у д. 18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Зеленый, у д. 45, к. 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Можайского, у д. 61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Можайского, у д. 62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Можайского, напротив д. 68, к. 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Можайского, у д. 71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Можайского, у д. 76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Озерная, у д. 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Октябрьский, у д. 53а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Октябрьский, у д. 95, к. 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Октябрьский, у д. 97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у д. 50/23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у д. 72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Склизкова, у д. 68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Склизкова, напротив д. 85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Склизкова, у д. 114, к. 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Смоленский, у д. 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Фадеева, у д. 28, к. 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18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д. 34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Академическая, у д. 20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Виноградова, у д. 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Дружинная, у д. 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Касьянова, у д. 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у д. 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 Смирновой, напротив д. 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36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Новикова, у д. 17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Ногина, у д. 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Оснабрюкская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Оснабрюкская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25, к. 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Республиканская, у д. 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у д. 8, к. 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у д. 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Суворова, напротив д. 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Ерофеева, у д. 6а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у д. 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Славы, у д. 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Спортивный, у д. 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Трудолюбия, у д. 41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Фадеева, у д. 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Чайковского, у д. 27в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</w:tbl>
    <w:p w:rsidR="00B02FD2" w:rsidRDefault="00B02FD2" w:rsidP="00B02FD2">
      <w:pPr>
        <w:pStyle w:val="ConsPlusTitle"/>
        <w:ind w:right="-140"/>
        <w:outlineLvl w:val="1"/>
        <w:rPr>
          <w:rFonts w:ascii="Times New Roman" w:hAnsi="Times New Roman" w:cs="Times New Roman"/>
          <w:sz w:val="24"/>
          <w:szCs w:val="24"/>
        </w:rPr>
      </w:pPr>
    </w:p>
    <w:p w:rsidR="00B02FD2" w:rsidRDefault="00B02FD2" w:rsidP="00B02F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2FD2" w:rsidRPr="003727E2" w:rsidRDefault="00B02FD2" w:rsidP="00F00F5B">
      <w:pPr>
        <w:pStyle w:val="ConsPlusTitle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27E2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27E2">
        <w:rPr>
          <w:rFonts w:ascii="Times New Roman" w:hAnsi="Times New Roman" w:cs="Times New Roman"/>
          <w:sz w:val="28"/>
          <w:szCs w:val="28"/>
        </w:rPr>
        <w:t>. 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27E2">
        <w:rPr>
          <w:rFonts w:ascii="Times New Roman" w:hAnsi="Times New Roman" w:cs="Times New Roman"/>
          <w:sz w:val="28"/>
          <w:szCs w:val="28"/>
        </w:rPr>
        <w:t xml:space="preserve"> размещения сезонных кафе при объектах общественного питания</w:t>
      </w:r>
    </w:p>
    <w:p w:rsidR="00B02FD2" w:rsidRDefault="00B02FD2" w:rsidP="00B02FD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30"/>
        <w:gridCol w:w="688"/>
        <w:gridCol w:w="3027"/>
        <w:gridCol w:w="1671"/>
        <w:gridCol w:w="1416"/>
        <w:gridCol w:w="3434"/>
        <w:gridCol w:w="3934"/>
      </w:tblGrid>
      <w:tr w:rsidR="00B02FD2" w:rsidTr="00B02FD2">
        <w:trPr>
          <w:trHeight w:val="18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/>
              <w:rPr>
                <w:rFonts w:cs="Times New Roman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функционирования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Территории, предусмотренные для размещения объектов субъектами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Афанасия Никитина, у д. 13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Афанасия Никитина, у д. 27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Кольцевая, у д. 63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2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Комсомольский, у д. 4/4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Красина, у д. 28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Петербургское, у д. 54/2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лет Октября, у д. 10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бул.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Гусева, у 12а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Можайского, у д. 52а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Можайского, у д. 52, к. 1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Московское, у д. 16а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Победы, у д. 44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Волоколамское, у д. 84б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Ленина, у д. 35, к. 1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</w:rPr>
              <w:t>Корыткова</w:t>
            </w:r>
            <w:proofErr w:type="spellEnd"/>
            <w:r>
              <w:rPr>
                <w:rFonts w:ascii="Times New Roman" w:hAnsi="Times New Roman" w:cs="Times New Roman"/>
              </w:rPr>
              <w:t>, у д. 1а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Андрея Дементьева, у д. 20/1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Андрея Дементьева, у д. 23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Вольного Новгорода, у д. 15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Вольного  Новгорода, у д. 16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Вольного Новгорода, у д. 17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Вольного  Новгорода, у д. 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Желябова, у д. 25/29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Михаила Ярославовича, у д. 1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Новоторжская, у д. 1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сезонное кафе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Новоторжская, у д. 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Новоторжская, у д. 14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Победы, у д. 4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Победы, у д. 14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Радищева, у д. 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Радищева, у д. 28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Радищева, у д. 29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Радищева, у д. 29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Радищева, у д. 31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Радищева, у д. 31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Радищева, у д. 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Радищева, у д. 48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сезонное кафе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реки </w:t>
            </w:r>
            <w:proofErr w:type="spellStart"/>
            <w:r>
              <w:rPr>
                <w:rFonts w:ascii="Times New Roman" w:hAnsi="Times New Roman" w:cs="Times New Roman"/>
              </w:rPr>
              <w:t>Тьмаки</w:t>
            </w:r>
            <w:proofErr w:type="spellEnd"/>
            <w:r>
              <w:rPr>
                <w:rFonts w:ascii="Times New Roman" w:hAnsi="Times New Roman" w:cs="Times New Roman"/>
              </w:rPr>
              <w:t>, у д. 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2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реки </w:t>
            </w:r>
            <w:proofErr w:type="spellStart"/>
            <w:r>
              <w:rPr>
                <w:rFonts w:ascii="Times New Roman" w:hAnsi="Times New Roman" w:cs="Times New Roman"/>
              </w:rPr>
              <w:t>Тьмаки</w:t>
            </w:r>
            <w:proofErr w:type="spellEnd"/>
            <w:r>
              <w:rPr>
                <w:rFonts w:ascii="Times New Roman" w:hAnsi="Times New Roman" w:cs="Times New Roman"/>
              </w:rPr>
              <w:t>, у д. 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реки </w:t>
            </w:r>
            <w:proofErr w:type="spellStart"/>
            <w:r>
              <w:rPr>
                <w:rFonts w:ascii="Times New Roman" w:hAnsi="Times New Roman" w:cs="Times New Roman"/>
              </w:rPr>
              <w:t>Тьмаки</w:t>
            </w:r>
            <w:proofErr w:type="spellEnd"/>
            <w:r>
              <w:rPr>
                <w:rFonts w:ascii="Times New Roman" w:hAnsi="Times New Roman" w:cs="Times New Roman"/>
              </w:rPr>
              <w:t>, у д. 32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Салтыкова-Щедрина, у д. 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Свободный, у д. 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Свободный, у д. 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Свободный, у д. 22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Свободный, у д. 30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Симеоновская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 д. 30/27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Советская, у д. 7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Default="00B02FD2" w:rsidP="00B02FD2"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-д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Театральный, у д. 3а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Трехсвятская, у д. 10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Трехсвятская, у д. 12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Трехсвятская, у д. 14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Трехсвятская, у д. 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Трехсвятская, у д. 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Трехсвятская, у д. 18а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сезонное кафе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Трехсвятская, у д. 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Трехсвятская, у д. 22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Трехсвятская, у д. 24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Трехсвятская, у д. 24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Трехсвятская, у д. 28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сезонное кафе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Трехсвятская, у д. 29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Трехсвятская, у д. 33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Трехсвятская, у д. 35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сезонное кафе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Трехсвятская, у д. 35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сезонное кафе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Чайковского, у д. 7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9D7820" w:rsidRDefault="00B02FD2" w:rsidP="00A61657">
            <w:pPr>
              <w:pStyle w:val="ab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Чайковского, у д. 9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сезонное кафе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апреля по 30 сентября и с 1 октября по 14 апреля ежегодно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малого и среднего предпринимательства</w:t>
            </w:r>
          </w:p>
        </w:tc>
      </w:tr>
    </w:tbl>
    <w:p w:rsidR="00B02FD2" w:rsidRDefault="00B02FD2" w:rsidP="00B02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FD2" w:rsidRDefault="00B02FD2" w:rsidP="00B02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7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3727E2">
        <w:rPr>
          <w:rFonts w:ascii="Times New Roman" w:hAnsi="Times New Roman" w:cs="Times New Roman"/>
          <w:b/>
          <w:color w:val="000000"/>
          <w:sz w:val="28"/>
          <w:szCs w:val="28"/>
        </w:rPr>
        <w:t>. Схем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3727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размещения сезонных объектов</w:t>
      </w:r>
    </w:p>
    <w:p w:rsidR="00B02FD2" w:rsidRDefault="00B02FD2" w:rsidP="00B02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3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30"/>
        <w:gridCol w:w="688"/>
        <w:gridCol w:w="2488"/>
        <w:gridCol w:w="2381"/>
        <w:gridCol w:w="3226"/>
        <w:gridCol w:w="850"/>
        <w:gridCol w:w="1702"/>
        <w:gridCol w:w="2550"/>
      </w:tblGrid>
      <w:tr w:rsidR="00B02FD2" w:rsidTr="00B02FD2">
        <w:trPr>
          <w:trHeight w:val="18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Pr="008A0576" w:rsidRDefault="00B02FD2" w:rsidP="00B02FD2">
            <w:pPr>
              <w:pStyle w:val="ab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02FD2" w:rsidRPr="008A0576" w:rsidRDefault="00B02FD2" w:rsidP="00B02FD2">
            <w:pPr>
              <w:pStyle w:val="ab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/>
              <w:rPr>
                <w:rFonts w:cs="Times New Roman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объекта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функционирования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Территории, предусмотренные для размещения объектов субъектами малого и среднего предпринимательства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cs="Times New Roma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июня, у д. 24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бахчевые, овощи, фрукты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палатка, 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Академика Туполева, поворот на Сахаровское шоссе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бахчевые, овощи, фрукты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палатка, 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 Константиновка, напротив д. 221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бахчевые, овощи, фрукты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палатка, 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Хрустальная, у д. 32/67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бахчевые, овощи, фрукты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палатка, 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бахчевые, овощи, фрукты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палатка, 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Московское, поворот на ЦРБ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бахчевые, овощи, фрукты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палатка, 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остановочный пункт «ЦРБ»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бахчевые, овощи, фрукты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палатка, 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Машинистов, поворот на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бахчевые, овощи, фрукты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палатка, 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 на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Рябеево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бахчевые, овощи, фрукты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палатка, 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д. 84 (сквер)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безалкогольные прохладительные напитки/ безалкогольные горячие напитки/ мороженое/сладкая вата/поп-корн/ горячая кукуруза 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(сквер)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напитки/ безалкогольные горячие напитки/ мороженое/сладкая вата/поп-корн/ горячая кукуруза (на выбор)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киоск, объект предоставляется ДЭР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Гайдара, напротив д. 1 (сквер)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напитки/ безалкогольные горячие напитки/ мороженое/сладкая вата/поп-корн/ горячая кукуруза (на выбор)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Мигаловская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напитки/ безалкогольные горячие напитки/ мороженое/сладкая вата/поп-корн/ горячая кукуруза (на выбор)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Степана Разина (от Свободного переулка до Татарского переулка)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напитки/ безалкогольные горячие напитки/ мороженое/сладкая вата/поп-корн/ горячая кукуруза (на выбор)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Красина, напротив д. 78, остановочный пункт «Микрорайон Радужный»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Академика Туполева, у д. 109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Горького, напротив д. 19 (сквер у фонтана)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Горького, у д. 136/6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Зинаиды Коноплянниковой, у д. 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 у д. 1/28 (у детской поликлиники)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Комсомольский, у д. 2/26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Литвинки, у д. 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Молодежный, напротив д. 4, к.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 Савельевой, остановочный пункт «Улица Фрунзе»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Паши Савельевой, у д. 21, пересечение с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марта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Петербургское, напротив д. 50а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Петербургское, у д. 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Петербургское, напротив д. 82/2,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остановочный пункт «ДСК»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Маршала Василевского, у д. 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Туполева, у д. 111а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Хрустальная, у д. 8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Вагжанова, у д. 2а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Вагжанова, у д. 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у д. 1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Гусева, у д. 14, к.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Можайского, у д. 58 (пересечение с бул. Гусева)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Можайского, у д. 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Можайского, у д. 63а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Октябрьский, у д. 51а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 , напротив д. 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у д. 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у д. 45/28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у д. 46/30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у д. 47/27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у д. 48/29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Резинстроя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8, к.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Склизкова, у д. 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Фадеева, у д. 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площади перед МБУ ДК «Синтетик»)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Элеватор, ул. Центральная, у д. 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Бориса Полевого, у д. 19а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Громова, у д. 28, к.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Дружинная, у д. 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 Касьянова, у д. 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Калинина, между д. 11 и 13, к.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у д. 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Ленина, у д. 17/3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д. 34 (сквер)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Оснабрюкская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25, к.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Профсоюзов, у д. 2а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Профсоюзов, у д. 2а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Спартака, у д. 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Волоколамский, у д. 2/20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Калинина, у д. 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у д. 2б/24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остановочный пункт «Стадион Химик»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Тверская, у фонтана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(остановочный пункт «Гимназия № 12»)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Трехсвятская, у д. 25/29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Чайковского, у д. 24/2б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Чайковского, у д. 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Чайковского, у д. 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Чайковского, у д. 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8 марта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Петербургское, напротив д. 50а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календарных дня в период с 30 марта по 5 мая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Петербургское, напротив д. 82/2, остановочный пункт «ДСК»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календарных дня в период с 30 марта по 5 мая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Можайского, у д. 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календарных дня в период с 30 марта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мая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площади перед МБУ ДК «Синтетик»)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календарных дня в период с 30 марта по 5 мая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Профсоюзов, у д. 2а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календарных дня в период с 30 марта по 5 мая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у д. 67/2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календарных дня в период с 30 марта по 5 мая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Чайковского, у д. 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календарных дня в период с 30 марта по 5 мая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Чайковского, у д. 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календарных дня в период с 30 марта по 5 мая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Академика Туполева, у д. 124а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квас, безалкогольные напитки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Кольцевая, у д. 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квас, безалкогольные напитки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 Савельевой, у д. 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квас, безалкогольные напитки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Петербургское, у д. 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квас, безалкогольные напитки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квас, безалкогольные напитки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Шмидта, сквер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квас, безалкогольные напитки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Гусева, у д. 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квас, безалкогольные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напитки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 апреля по 1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Ипподромная, напротив д. 23/64 (Яблоневый сад)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квас, безалкогольные напитки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Склизкова, у д. 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квас, безалкогольные напитки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Фадеева, у д. 20, пересечение с Волоколамским проспектом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квас, безалкогольные напитки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площади перед МБУ ДК «Синтетик»)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квас, безалкогольные напитки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Элеватор, ул. Центральная, у д. 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квас, безалкогольные напитки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Большевиков, напротив д. 7 (сквер)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квас, безалкогольные напитки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Бориса Полевого, у д. 19а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квас, безалкогольные напитки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Громова, у детской площадки, перед стадионом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квас, безалкогольные напитки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Дружинная, у д. 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квас, безалкогольные напитки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Комсомольская, сквер у фонтана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квас, безалкогольные напитки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у д. 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квас, безалкогольные напитки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у д. 34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квас, безалкогольные напитки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42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квас, безалкогольные напитки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кукуруза, поп-корн, сладкая вата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Громова, у детской площадки, перед стадионом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кукуруза, поп-корн, сладкая вата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детская площадка у 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«Пролетарка»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кукуруза, поп-корн, сладкая вата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 апреля по 31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д. 34 (сквер)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кукуруза, поп-корн, сладкая вата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Шмидта, напротив д. 36/35 (сквер)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15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Вагжанова, у д. 2а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15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Ипподромная, напротив д. 23/64 (Яблоневый сад)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15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Можайского, у д. 63а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15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Победы, у д. 47/27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15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площади перед МБУ ДК «Синтетик»)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15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Элеватор, ул. Центральная, у д. 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15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Большевиков, напротив д. 7 (сквер)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15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Бориса Полевого, у д. 19а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15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Громова, у детской площадки, перед стадионом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15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детская площадка у </w:t>
            </w:r>
            <w:r w:rsidRPr="00FA1028">
              <w:rPr>
                <w:rFonts w:ascii="Times New Roman" w:hAnsi="Times New Roman" w:cs="Times New Roman"/>
                <w:sz w:val="24"/>
                <w:szCs w:val="24"/>
              </w:rPr>
              <w:t xml:space="preserve">ГБУК ТОДК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«Пролетарка»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15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Калинина, остановочный пункт «Пролетарка» (в направлении центра города)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15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Комсомольская, сквер у фонтана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15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д. 34 (сквер)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15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Новоторжская, у д. 14/30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15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Тверской, напротив д.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15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Трехсвятская, у д. 25/29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изотермическая емкость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апреля по 15 сентября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Академика Туполева, поворот на Сахаровское шоссе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саженцы, рассада, семена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Бежецкое, напротив мемориала «Гаубица»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саженцы, рассада, семена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 Константиновка, напротив д. 221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саженцы, рассада, семена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саженцы, рассада, семена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Старицкое, у стр. 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саженцы, рассада, семена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Афанасия Никитина, у д. 1 (у здания речного вокзала)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сувениры, изделия народных промыслов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киоск, объект предоставляется ДЭР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апреля по 31 октября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Луначарского, напротив д. 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торгово-технологическое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 по 31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Молодежный, напротив д. 4 к.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31 декабря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Паши Савельевой, у д. 21, пересечение с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декабря по 31 декабря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Петербургское, напротив д. 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31 декабря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Маршала Василевского, у д. 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31 декабря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Хрустальная, у д. 8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31 декабря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Шмидта, у д. 38б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31 декабря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 д. 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31 декабря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Гусева, у д. 14, к.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31 декабря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Левитана, напротив д. 42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декабря по 31 декабря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Можайского, у д. 58 (пересечение с бул. Гусева)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31 декабря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Химинститута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д. 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31 декабря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Элеватор, ул. Центральная, у д. 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31 декабря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Калинина, между д. 11 и 13, к.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31 декабря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 на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Рябеево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31 декабря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д. 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31 декабря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Профсоюзов, у д. 2а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31 декабря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F45163">
        <w:trPr>
          <w:trHeight w:val="10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Революционная, напротив д.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31 декабря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(между фонтаном и памятником Салтыкову-Щедрину)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31 декабря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B02FD2" w:rsidTr="00B02FD2">
        <w:trPr>
          <w:trHeight w:val="8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D2" w:rsidRPr="008A0576" w:rsidRDefault="00B02FD2" w:rsidP="00A61657">
            <w:pPr>
              <w:pStyle w:val="ab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Чайковского, у д. 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специализированное торгово-технологическое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по 31 декабря ежегодно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D2" w:rsidRDefault="00B02FD2" w:rsidP="00B0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</w:tbl>
    <w:p w:rsidR="00B02FD2" w:rsidRPr="00660E89" w:rsidRDefault="00B02FD2" w:rsidP="00B02FD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BF8" w:rsidRDefault="00690BF8" w:rsidP="00AC5B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90BF8" w:rsidSect="00F45163">
      <w:pgSz w:w="16838" w:h="11906" w:orient="landscape"/>
      <w:pgMar w:top="1135" w:right="851" w:bottom="567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EE" w:rsidRDefault="00767EEE" w:rsidP="000D6D2E">
      <w:pPr>
        <w:spacing w:after="0" w:line="240" w:lineRule="auto"/>
      </w:pPr>
      <w:r>
        <w:separator/>
      </w:r>
    </w:p>
  </w:endnote>
  <w:endnote w:type="continuationSeparator" w:id="0">
    <w:p w:rsidR="00767EEE" w:rsidRDefault="00767EEE" w:rsidP="000D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EE" w:rsidRDefault="00767EEE" w:rsidP="000D6D2E">
      <w:pPr>
        <w:spacing w:after="0" w:line="240" w:lineRule="auto"/>
      </w:pPr>
      <w:r>
        <w:separator/>
      </w:r>
    </w:p>
  </w:footnote>
  <w:footnote w:type="continuationSeparator" w:id="0">
    <w:p w:rsidR="00767EEE" w:rsidRDefault="00767EEE" w:rsidP="000D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697456"/>
      <w:docPartObj>
        <w:docPartGallery w:val="Page Numbers (Top of Page)"/>
        <w:docPartUnique/>
      </w:docPartObj>
    </w:sdtPr>
    <w:sdtEndPr/>
    <w:sdtContent>
      <w:p w:rsidR="00B02FD2" w:rsidRDefault="00B02F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338">
          <w:rPr>
            <w:noProof/>
          </w:rPr>
          <w:t>54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D2" w:rsidRDefault="00B02FD2" w:rsidP="006809C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428"/>
    <w:multiLevelType w:val="hybridMultilevel"/>
    <w:tmpl w:val="6C206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A6C5A"/>
    <w:multiLevelType w:val="hybridMultilevel"/>
    <w:tmpl w:val="402E6E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55EA9"/>
    <w:multiLevelType w:val="hybridMultilevel"/>
    <w:tmpl w:val="402E6E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A2484"/>
    <w:multiLevelType w:val="hybridMultilevel"/>
    <w:tmpl w:val="FF8427B0"/>
    <w:lvl w:ilvl="0" w:tplc="EF44996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577D0"/>
    <w:multiLevelType w:val="hybridMultilevel"/>
    <w:tmpl w:val="66506D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F4A5B"/>
    <w:multiLevelType w:val="hybridMultilevel"/>
    <w:tmpl w:val="3BDE0594"/>
    <w:lvl w:ilvl="0" w:tplc="F9F8457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EA"/>
    <w:rsid w:val="00005AD1"/>
    <w:rsid w:val="0002682B"/>
    <w:rsid w:val="00062A63"/>
    <w:rsid w:val="0006462E"/>
    <w:rsid w:val="000B43D1"/>
    <w:rsid w:val="000D6D2E"/>
    <w:rsid w:val="00110D54"/>
    <w:rsid w:val="00161BC5"/>
    <w:rsid w:val="00172512"/>
    <w:rsid w:val="001779CE"/>
    <w:rsid w:val="00197DBA"/>
    <w:rsid w:val="001B31D7"/>
    <w:rsid w:val="001C4D14"/>
    <w:rsid w:val="001D32A9"/>
    <w:rsid w:val="001E54C9"/>
    <w:rsid w:val="001F5940"/>
    <w:rsid w:val="002204F7"/>
    <w:rsid w:val="0022621C"/>
    <w:rsid w:val="00270B7E"/>
    <w:rsid w:val="002960FF"/>
    <w:rsid w:val="002C0C96"/>
    <w:rsid w:val="002D15C3"/>
    <w:rsid w:val="002D394B"/>
    <w:rsid w:val="00306E3C"/>
    <w:rsid w:val="00352DDC"/>
    <w:rsid w:val="0039278E"/>
    <w:rsid w:val="003A2CAD"/>
    <w:rsid w:val="003A7F78"/>
    <w:rsid w:val="003B4B70"/>
    <w:rsid w:val="003D1C54"/>
    <w:rsid w:val="003F3E86"/>
    <w:rsid w:val="004637F8"/>
    <w:rsid w:val="004864E9"/>
    <w:rsid w:val="004E6E5D"/>
    <w:rsid w:val="004F0987"/>
    <w:rsid w:val="004F1BD0"/>
    <w:rsid w:val="005048DD"/>
    <w:rsid w:val="005259AA"/>
    <w:rsid w:val="00536FB7"/>
    <w:rsid w:val="00552524"/>
    <w:rsid w:val="0056035C"/>
    <w:rsid w:val="00566011"/>
    <w:rsid w:val="00587C64"/>
    <w:rsid w:val="005A7069"/>
    <w:rsid w:val="005B3B49"/>
    <w:rsid w:val="005E209F"/>
    <w:rsid w:val="00600454"/>
    <w:rsid w:val="00620F00"/>
    <w:rsid w:val="00622204"/>
    <w:rsid w:val="006809CB"/>
    <w:rsid w:val="00690BF8"/>
    <w:rsid w:val="006A4A3C"/>
    <w:rsid w:val="006C666D"/>
    <w:rsid w:val="006E14A1"/>
    <w:rsid w:val="007073E6"/>
    <w:rsid w:val="00722865"/>
    <w:rsid w:val="00767EEE"/>
    <w:rsid w:val="0079457A"/>
    <w:rsid w:val="007B019D"/>
    <w:rsid w:val="007C20C6"/>
    <w:rsid w:val="00816095"/>
    <w:rsid w:val="008443DD"/>
    <w:rsid w:val="00875870"/>
    <w:rsid w:val="008E112E"/>
    <w:rsid w:val="008F1E72"/>
    <w:rsid w:val="00933741"/>
    <w:rsid w:val="0095370D"/>
    <w:rsid w:val="00954D54"/>
    <w:rsid w:val="009620B3"/>
    <w:rsid w:val="00994A75"/>
    <w:rsid w:val="009A1836"/>
    <w:rsid w:val="009F320A"/>
    <w:rsid w:val="00A015DF"/>
    <w:rsid w:val="00A01F66"/>
    <w:rsid w:val="00A35B0A"/>
    <w:rsid w:val="00A61657"/>
    <w:rsid w:val="00AC5BE8"/>
    <w:rsid w:val="00AC5F8F"/>
    <w:rsid w:val="00AC6BA9"/>
    <w:rsid w:val="00AE3EA4"/>
    <w:rsid w:val="00AF2C80"/>
    <w:rsid w:val="00B02FD2"/>
    <w:rsid w:val="00B4317A"/>
    <w:rsid w:val="00B7152C"/>
    <w:rsid w:val="00B74D7F"/>
    <w:rsid w:val="00BD527A"/>
    <w:rsid w:val="00BF52CC"/>
    <w:rsid w:val="00C618B9"/>
    <w:rsid w:val="00C64781"/>
    <w:rsid w:val="00C82F91"/>
    <w:rsid w:val="00CB284B"/>
    <w:rsid w:val="00CB4188"/>
    <w:rsid w:val="00CC7740"/>
    <w:rsid w:val="00CF1DE1"/>
    <w:rsid w:val="00D01384"/>
    <w:rsid w:val="00D90205"/>
    <w:rsid w:val="00D91713"/>
    <w:rsid w:val="00D96A98"/>
    <w:rsid w:val="00E012EA"/>
    <w:rsid w:val="00E419BE"/>
    <w:rsid w:val="00E57EF7"/>
    <w:rsid w:val="00E84FB2"/>
    <w:rsid w:val="00E96338"/>
    <w:rsid w:val="00EF094F"/>
    <w:rsid w:val="00F00F5B"/>
    <w:rsid w:val="00F45163"/>
    <w:rsid w:val="00F67DE0"/>
    <w:rsid w:val="00FA34A9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0B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02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F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E012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1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C6BA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D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D2E"/>
  </w:style>
  <w:style w:type="paragraph" w:styleId="a6">
    <w:name w:val="footer"/>
    <w:basedOn w:val="a"/>
    <w:link w:val="a7"/>
    <w:uiPriority w:val="99"/>
    <w:unhideWhenUsed/>
    <w:rsid w:val="000D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D2E"/>
  </w:style>
  <w:style w:type="paragraph" w:styleId="a8">
    <w:name w:val="Balloon Text"/>
    <w:basedOn w:val="a"/>
    <w:link w:val="a9"/>
    <w:uiPriority w:val="99"/>
    <w:semiHidden/>
    <w:unhideWhenUsed/>
    <w:rsid w:val="00AF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C80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4F1BD0"/>
    <w:rPr>
      <w:color w:val="008000"/>
    </w:rPr>
  </w:style>
  <w:style w:type="paragraph" w:styleId="ab">
    <w:name w:val="List Paragraph"/>
    <w:basedOn w:val="a"/>
    <w:uiPriority w:val="34"/>
    <w:qFormat/>
    <w:rsid w:val="004F1BD0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B02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B02F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Body Text"/>
    <w:basedOn w:val="a"/>
    <w:link w:val="af"/>
    <w:rsid w:val="00E57E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57E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0B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02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F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E012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1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C6BA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D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D2E"/>
  </w:style>
  <w:style w:type="paragraph" w:styleId="a6">
    <w:name w:val="footer"/>
    <w:basedOn w:val="a"/>
    <w:link w:val="a7"/>
    <w:uiPriority w:val="99"/>
    <w:unhideWhenUsed/>
    <w:rsid w:val="000D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D2E"/>
  </w:style>
  <w:style w:type="paragraph" w:styleId="a8">
    <w:name w:val="Balloon Text"/>
    <w:basedOn w:val="a"/>
    <w:link w:val="a9"/>
    <w:uiPriority w:val="99"/>
    <w:semiHidden/>
    <w:unhideWhenUsed/>
    <w:rsid w:val="00AF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C80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4F1BD0"/>
    <w:rPr>
      <w:color w:val="008000"/>
    </w:rPr>
  </w:style>
  <w:style w:type="paragraph" w:styleId="ab">
    <w:name w:val="List Paragraph"/>
    <w:basedOn w:val="a"/>
    <w:uiPriority w:val="34"/>
    <w:qFormat/>
    <w:rsid w:val="004F1BD0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B02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B02F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Body Text"/>
    <w:basedOn w:val="a"/>
    <w:link w:val="af"/>
    <w:rsid w:val="00E57E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57E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85;&#1086;&#1088;&#1084;&#1072;&#1090;&#1080;&#1074;&#1085;&#1099;&#1077;%20&#1076;&#1086;&#1082;&#1091;&#1084;&#1077;&#1085;&#1090;&#1099;\&#1055;&#1086;&#1089;&#1090;&#1072;&#1085;&#1086;&#1074;&#1083;&#1077;&#1085;&#1080;&#1077;%20&#1086;&#1073;%20&#1091;&#1090;&#1074;&#1077;&#1088;&#1078;&#1076;&#1077;&#1085;&#1080;&#1080;%20&#1057;&#1093;&#1077;&#1084;&#1099;%20&#1053;&#1058;&#1054;%20&#1085;&#1072;%202021%202024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6273111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6234872.0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79148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1992.0/" TargetMode="External"/><Relationship Id="rId14" Type="http://schemas.openxmlformats.org/officeDocument/2006/relationships/hyperlink" Target="garantF1://163766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0E58-D9BC-4D99-A9BA-0B909BF3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56</Pages>
  <Words>10257</Words>
  <Characters>58470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Гаврилихина</dc:creator>
  <cp:lastModifiedBy>Windows</cp:lastModifiedBy>
  <cp:revision>9</cp:revision>
  <cp:lastPrinted>2024-04-22T13:08:00Z</cp:lastPrinted>
  <dcterms:created xsi:type="dcterms:W3CDTF">2024-04-08T11:27:00Z</dcterms:created>
  <dcterms:modified xsi:type="dcterms:W3CDTF">2024-04-24T12:03:00Z</dcterms:modified>
</cp:coreProperties>
</file>